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81" w:val="left" w:leader="none"/>
        </w:tabs>
        <w:spacing w:before="12"/>
        <w:ind w:left="680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SUBFLOORS-SECTION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40" w:lineRule="auto" w:before="7" w:after="0"/>
        <w:ind w:left="827" w:right="0" w:hanging="21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right="7105" w:firstLine="0"/>
        <w:jc w:val="left"/>
      </w:pPr>
      <w:r>
        <w:rPr>
          <w:w w:val="105"/>
        </w:rPr>
        <w:t>2-1/8”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29"/>
          <w:w w:val="103"/>
        </w:rPr>
        <w:t> </w:t>
      </w:r>
      <w:r>
        <w:rPr>
          <w:w w:val="105"/>
        </w:rPr>
        <w:t>2-3/8”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0" w:after="0"/>
        <w:ind w:left="827" w:right="228" w:hanging="21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3"/>
          <w:w w:val="103"/>
        </w:rPr>
        <w:t> </w:t>
      </w:r>
      <w:r>
        <w:rPr>
          <w:w w:val="105"/>
        </w:rPr>
        <w:t>1/8”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2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102"/>
          <w:w w:val="103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106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0" w:after="0"/>
        <w:ind w:left="827" w:right="228" w:hanging="18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NOTE:</w:t>
      </w:r>
      <w:r>
        <w:rPr>
          <w:rFonts w:ascii="Arial" w:hAnsi="Arial" w:cs="Arial" w:eastAsia="Arial"/>
          <w:b/>
          <w:bCs/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Anchor-Flex,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aggregate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3/4”</w:t>
      </w:r>
      <w:r>
        <w:rPr>
          <w:spacing w:val="-11"/>
          <w:w w:val="105"/>
        </w:rPr>
        <w:t> </w:t>
      </w:r>
      <w:r>
        <w:rPr>
          <w:w w:val="105"/>
        </w:rPr>
        <w:t>screen</w:t>
      </w:r>
      <w:r>
        <w:rPr>
          <w:spacing w:val="-10"/>
          <w:w w:val="105"/>
        </w:rPr>
        <w:t> </w:t>
      </w:r>
      <w:r>
        <w:rPr>
          <w:w w:val="105"/>
        </w:rPr>
        <w:t>crushed</w:t>
      </w:r>
      <w:r>
        <w:rPr>
          <w:spacing w:val="-10"/>
          <w:w w:val="105"/>
        </w:rPr>
        <w:t> </w:t>
      </w:r>
      <w:r>
        <w:rPr>
          <w:w w:val="105"/>
        </w:rPr>
        <w:t>limestone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similar</w:t>
      </w:r>
      <w:r>
        <w:rPr>
          <w:spacing w:val="116"/>
          <w:w w:val="103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(no</w:t>
      </w:r>
      <w:r>
        <w:rPr>
          <w:spacing w:val="-8"/>
          <w:w w:val="105"/>
        </w:rPr>
        <w:t> </w:t>
      </w:r>
      <w:r>
        <w:rPr>
          <w:w w:val="105"/>
        </w:rPr>
        <w:t>river</w:t>
      </w:r>
      <w:r>
        <w:rPr>
          <w:spacing w:val="-9"/>
          <w:w w:val="105"/>
        </w:rPr>
        <w:t> </w:t>
      </w:r>
      <w:r>
        <w:rPr>
          <w:w w:val="105"/>
        </w:rPr>
        <w:t>gravel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pea</w:t>
      </w:r>
      <w:r>
        <w:rPr>
          <w:spacing w:val="-8"/>
          <w:w w:val="105"/>
        </w:rPr>
        <w:t> </w:t>
      </w:r>
      <w:r>
        <w:rPr>
          <w:w w:val="105"/>
        </w:rPr>
        <w:t>gravel),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agents.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develop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average</w:t>
      </w:r>
      <w:r>
        <w:rPr>
          <w:spacing w:val="122"/>
          <w:w w:val="103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3,500-PSI</w:t>
      </w:r>
      <w:r>
        <w:rPr>
          <w:spacing w:val="-12"/>
          <w:w w:val="105"/>
        </w:rPr>
        <w:t> </w:t>
      </w:r>
      <w:r>
        <w:rPr>
          <w:w w:val="105"/>
        </w:rPr>
        <w:t>compression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28</w:t>
      </w:r>
      <w:r>
        <w:rPr>
          <w:spacing w:val="-11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737" w:val="left" w:leader="none"/>
        </w:tabs>
        <w:spacing w:line="240" w:lineRule="auto" w:before="0" w:after="0"/>
        <w:ind w:left="736" w:right="0" w:hanging="389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7" w:after="0"/>
        <w:ind w:left="827" w:right="484" w:hanging="18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1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828" w:val="left" w:leader="none"/>
        </w:tabs>
        <w:spacing w:line="240" w:lineRule="auto" w:before="0" w:after="0"/>
        <w:ind w:left="827" w:right="0" w:hanging="48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828" w:val="left" w:leader="none"/>
        </w:tabs>
        <w:spacing w:before="12"/>
        <w:ind w:left="827" w:right="0" w:hanging="4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28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484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108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484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Waste”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5"/>
          <w:w w:val="105"/>
        </w:rPr>
        <w:t> </w:t>
      </w:r>
      <w:r>
        <w:rPr>
          <w:w w:val="105"/>
        </w:rPr>
        <w:t>confirmed</w:t>
      </w:r>
      <w:r>
        <w:rPr>
          <w:spacing w:val="-15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5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75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“RezillFlex”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90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57" w:hanging="360"/>
        <w:jc w:val="left"/>
      </w:pP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81"/>
          <w:w w:val="103"/>
        </w:rPr>
        <w:t> </w:t>
      </w:r>
      <w:r>
        <w:rPr>
          <w:w w:val="105"/>
        </w:rPr>
        <w:t>non-approved</w:t>
      </w:r>
      <w:r>
        <w:rPr>
          <w:spacing w:val="-15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28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108"/>
          <w:w w:val="103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w w:val="105"/>
        </w:rPr>
        <w:t>Mill</w:t>
      </w:r>
      <w:r>
        <w:rPr>
          <w:spacing w:val="-9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performed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86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28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84"/>
          <w:w w:val="103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92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0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meets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exceeds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requirements</w:t>
      </w:r>
      <w:r>
        <w:rPr>
          <w:spacing w:val="-11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2"/>
          <w:w w:val="105"/>
        </w:rPr>
        <w:t> </w:t>
      </w:r>
      <w:r>
        <w:rPr>
          <w:w w:val="105"/>
        </w:rPr>
        <w:t>Standard</w:t>
      </w:r>
      <w:r>
        <w:rPr>
          <w:spacing w:val="-11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750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4"/>
          <w:w w:val="103"/>
        </w:rPr>
        <w:t> </w:t>
      </w:r>
      <w:r>
        <w:rPr>
          <w:w w:val="105"/>
        </w:rPr>
        <w:t>Association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Sports</w:t>
      </w:r>
      <w:r>
        <w:rPr>
          <w:spacing w:val="37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Sciences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5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equipment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calibrated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112"/>
          <w:w w:val="103"/>
        </w:rPr>
        <w:t> </w:t>
      </w:r>
      <w:r>
        <w:rPr>
          <w:w w:val="105"/>
        </w:rPr>
        <w:t>certified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92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9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meets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exceeds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requirements</w:t>
      </w:r>
      <w:r>
        <w:rPr>
          <w:spacing w:val="-14"/>
          <w:w w:val="105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Structural</w:t>
      </w:r>
      <w:r>
        <w:rPr>
          <w:spacing w:val="-15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3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RezillFlex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7" w:right="296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8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98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296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91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6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296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118"/>
          <w:w w:val="103"/>
        </w:rPr>
        <w:t> </w:t>
      </w:r>
      <w:r>
        <w:rPr>
          <w:w w:val="105"/>
        </w:rPr>
        <w:t>materials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1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clean.</w:t>
      </w:r>
      <w:r>
        <w:rPr>
          <w:spacing w:val="-12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28"/>
          <w:w w:val="103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88"/>
          <w:w w:val="103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18"/>
          <w:w w:val="103"/>
        </w:rPr>
        <w:t> </w:t>
      </w:r>
      <w:r>
        <w:rPr>
          <w:w w:val="105"/>
        </w:rPr>
        <w:t>building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296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83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110"/>
          <w:w w:val="103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contactor</w:t>
      </w:r>
      <w:r>
        <w:rPr>
          <w:spacing w:val="-10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110"/>
          <w:w w:val="103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facility’s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mechanical</w:t>
      </w:r>
      <w:r>
        <w:rPr>
          <w:spacing w:val="-15"/>
          <w:w w:val="105"/>
        </w:rPr>
        <w:t> </w:t>
      </w:r>
      <w:r>
        <w:rPr>
          <w:w w:val="105"/>
        </w:rPr>
        <w:t>controls</w:t>
      </w:r>
      <w:r>
        <w:rPr>
          <w:spacing w:val="-16"/>
          <w:w w:val="105"/>
        </w:rPr>
        <w:t> </w:t>
      </w:r>
      <w:r>
        <w:rPr>
          <w:w w:val="105"/>
        </w:rPr>
        <w:t>and/or</w:t>
      </w:r>
      <w:r>
        <w:rPr>
          <w:spacing w:val="-15"/>
          <w:w w:val="105"/>
        </w:rPr>
        <w:t> </w:t>
      </w:r>
      <w:r>
        <w:rPr>
          <w:w w:val="105"/>
        </w:rPr>
        <w:t>geographical</w:t>
      </w:r>
      <w:r>
        <w:rPr>
          <w:spacing w:val="-16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292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normally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4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239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92"/>
          <w:w w:val="103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7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2"/>
          <w:w w:val="103"/>
        </w:rPr>
        <w:t> </w:t>
      </w:r>
      <w:r>
        <w:rPr>
          <w:w w:val="105"/>
        </w:rPr>
        <w:t>non-marring</w:t>
      </w:r>
      <w:r>
        <w:rPr>
          <w:spacing w:val="-9"/>
          <w:w w:val="105"/>
        </w:rPr>
        <w:t> </w:t>
      </w:r>
      <w:r>
        <w:rPr>
          <w:w w:val="105"/>
        </w:rPr>
        <w:t>Kraft</w:t>
      </w:r>
      <w:r>
        <w:rPr>
          <w:spacing w:val="-10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8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106"/>
          <w:w w:val="103"/>
        </w:rPr>
        <w:t> </w:t>
      </w:r>
      <w:r>
        <w:rPr>
          <w:w w:val="105"/>
        </w:rPr>
        <w:t>gymnasium</w:t>
      </w:r>
      <w:r>
        <w:rPr>
          <w:spacing w:val="-26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239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3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296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minimize</w:t>
      </w:r>
      <w:r>
        <w:rPr>
          <w:spacing w:val="104"/>
          <w:w w:val="103"/>
        </w:rPr>
        <w:t> </w:t>
      </w:r>
      <w:r>
        <w:rPr>
          <w:w w:val="105"/>
        </w:rPr>
        <w:t>extremes</w:t>
      </w:r>
      <w:r>
        <w:rPr>
          <w:spacing w:val="-12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high.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2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106"/>
          <w:w w:val="103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1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117"/>
          <w:w w:val="103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facility.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highest</w:t>
      </w:r>
      <w:r>
        <w:rPr>
          <w:spacing w:val="116"/>
          <w:w w:val="103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lowest</w:t>
      </w:r>
      <w:r>
        <w:rPr>
          <w:spacing w:val="-13"/>
          <w:w w:val="105"/>
        </w:rPr>
        <w:t> </w:t>
      </w:r>
      <w:r>
        <w:rPr>
          <w:w w:val="105"/>
        </w:rPr>
        <w:t>average</w:t>
      </w:r>
      <w:r>
        <w:rPr>
          <w:spacing w:val="-12"/>
          <w:w w:val="105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provides</w:t>
      </w:r>
      <w:r>
        <w:rPr>
          <w:spacing w:val="-12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growth.</w:t>
      </w:r>
      <w:r>
        <w:rPr>
          <w:spacing w:val="-12"/>
          <w:w w:val="105"/>
        </w:rPr>
        <w:t> </w:t>
      </w:r>
      <w:r>
        <w:rPr>
          <w:w w:val="105"/>
        </w:rPr>
        <w:t>Facility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108"/>
          <w:w w:val="103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9"/>
          <w:w w:val="105"/>
        </w:rPr>
        <w:t> </w:t>
      </w:r>
      <w:r>
        <w:rPr>
          <w:w w:val="105"/>
        </w:rPr>
        <w:t>systems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-11"/>
          <w:w w:val="105"/>
        </w:rPr>
        <w:t> </w:t>
      </w:r>
      <w:r>
        <w:rPr>
          <w:w w:val="105"/>
        </w:rPr>
        <w:t>excessive</w:t>
      </w:r>
      <w:r>
        <w:rPr>
          <w:spacing w:val="-10"/>
          <w:w w:val="105"/>
        </w:rPr>
        <w:t> </w:t>
      </w:r>
      <w:r>
        <w:rPr>
          <w:w w:val="105"/>
        </w:rPr>
        <w:t>tightening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shrinkage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296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90"/>
          <w:w w:val="103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forth</w:t>
      </w:r>
      <w:r>
        <w:rPr>
          <w:spacing w:val="108"/>
          <w:w w:val="103"/>
        </w:rPr>
        <w:t> </w:t>
      </w:r>
      <w:r>
        <w:rPr>
          <w:w w:val="105"/>
        </w:rPr>
        <w:t>herein,</w:t>
      </w:r>
      <w:r>
        <w:rPr>
          <w:spacing w:val="-10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121"/>
          <w:w w:val="103"/>
        </w:rPr>
        <w:t> </w:t>
      </w:r>
      <w:r>
        <w:rPr>
          <w:w w:val="105"/>
        </w:rPr>
        <w:t>warranties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114"/>
          <w:w w:val="103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winds,</w:t>
      </w:r>
      <w:r>
        <w:rPr>
          <w:spacing w:val="89"/>
          <w:w w:val="103"/>
        </w:rPr>
        <w:t> </w:t>
      </w:r>
      <w:r>
        <w:rPr>
          <w:w w:val="105"/>
        </w:rPr>
        <w:t>floods,</w:t>
      </w:r>
      <w:r>
        <w:rPr>
          <w:spacing w:val="-12"/>
          <w:w w:val="105"/>
        </w:rPr>
        <w:t> </w:t>
      </w:r>
      <w:r>
        <w:rPr>
          <w:w w:val="105"/>
        </w:rPr>
        <w:t>moisture,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1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2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114"/>
          <w:w w:val="103"/>
        </w:rPr>
        <w:t> </w:t>
      </w:r>
      <w:r>
        <w:rPr>
          <w:w w:val="105"/>
        </w:rPr>
        <w:t>caused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ordinary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-12"/>
          <w:w w:val="105"/>
        </w:rPr>
        <w:t> </w:t>
      </w:r>
      <w:r>
        <w:rPr>
          <w:w w:val="105"/>
        </w:rPr>
        <w:t>misuse,</w:t>
      </w:r>
      <w:r>
        <w:rPr>
          <w:spacing w:val="-13"/>
          <w:w w:val="105"/>
        </w:rPr>
        <w:t> </w:t>
      </w:r>
      <w:r>
        <w:rPr>
          <w:w w:val="105"/>
        </w:rPr>
        <w:t>abuse,</w:t>
      </w:r>
      <w:r>
        <w:rPr>
          <w:spacing w:val="-12"/>
          <w:w w:val="105"/>
        </w:rPr>
        <w:t> </w:t>
      </w:r>
      <w:r>
        <w:rPr>
          <w:w w:val="105"/>
        </w:rPr>
        <w:t>negligent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2"/>
          <w:w w:val="105"/>
        </w:rPr>
        <w:t> </w:t>
      </w:r>
      <w:r>
        <w:rPr>
          <w:w w:val="105"/>
        </w:rPr>
        <w:t>aging,</w:t>
      </w:r>
      <w:r>
        <w:rPr>
          <w:spacing w:val="-12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building</w:t>
      </w:r>
      <w:r>
        <w:rPr>
          <w:spacing w:val="110"/>
          <w:w w:val="103"/>
        </w:rPr>
        <w:t> </w:t>
      </w:r>
      <w:r>
        <w:rPr>
          <w:w w:val="105"/>
        </w:rPr>
        <w:t>construction,</w:t>
      </w:r>
      <w:r>
        <w:rPr>
          <w:spacing w:val="-13"/>
          <w:w w:val="105"/>
        </w:rPr>
        <w:t> </w:t>
      </w: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2"/>
          <w:w w:val="105"/>
        </w:rPr>
        <w:t> </w:t>
      </w:r>
      <w:r>
        <w:rPr>
          <w:w w:val="105"/>
        </w:rPr>
        <w:t>separation,</w:t>
      </w:r>
      <w:r>
        <w:rPr>
          <w:spacing w:val="-12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unsuitable</w:t>
      </w:r>
      <w:r>
        <w:rPr>
          <w:spacing w:val="-11"/>
          <w:w w:val="105"/>
        </w:rPr>
        <w:t> </w:t>
      </w:r>
      <w:r>
        <w:rPr>
          <w:w w:val="105"/>
        </w:rPr>
        <w:t>subsurface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site</w:t>
      </w:r>
      <w:r>
        <w:rPr>
          <w:spacing w:val="-12"/>
          <w:w w:val="105"/>
        </w:rPr>
        <w:t> </w:t>
      </w:r>
      <w:r>
        <w:rPr>
          <w:w w:val="105"/>
        </w:rPr>
        <w:t>preparation,</w:t>
      </w:r>
      <w:r>
        <w:rPr>
          <w:spacing w:val="-11"/>
          <w:w w:val="105"/>
        </w:rPr>
        <w:t> </w:t>
      </w:r>
      <w:r>
        <w:rPr>
          <w:w w:val="105"/>
        </w:rPr>
        <w:t>settlement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126"/>
          <w:w w:val="103"/>
        </w:rPr>
        <w:t> </w:t>
      </w:r>
      <w:r>
        <w:rPr>
          <w:w w:val="105"/>
        </w:rPr>
        <w:t>building</w:t>
      </w:r>
      <w:r>
        <w:rPr>
          <w:spacing w:val="-12"/>
          <w:w w:val="105"/>
        </w:rPr>
        <w:t> </w:t>
      </w:r>
      <w:r>
        <w:rPr>
          <w:w w:val="105"/>
        </w:rPr>
        <w:t>walls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" w:after="0"/>
        <w:ind w:left="467" w:right="183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8"/>
          <w:w w:val="105"/>
        </w:rPr>
        <w:t> </w:t>
      </w:r>
      <w:r>
        <w:rPr>
          <w:w w:val="105"/>
        </w:rPr>
        <w:t>thereto,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7"/>
          <w:w w:val="103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106"/>
          <w:w w:val="103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elections,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crediting</w:t>
      </w:r>
      <w:r>
        <w:rPr>
          <w:spacing w:val="-9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92"/>
          <w:w w:val="103"/>
        </w:rPr>
        <w:t> </w:t>
      </w:r>
      <w:r>
        <w:rPr>
          <w:w w:val="105"/>
        </w:rPr>
        <w:t>equal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-8"/>
          <w:w w:val="105"/>
        </w:rPr>
        <w:t> </w:t>
      </w:r>
      <w:r>
        <w:rPr>
          <w:w w:val="105"/>
        </w:rPr>
        <w:t>price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8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23"/>
          <w:w w:val="103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8"/>
          <w:w w:val="105"/>
        </w:rPr>
        <w:t> </w:t>
      </w:r>
      <w:r>
        <w:rPr>
          <w:w w:val="105"/>
        </w:rPr>
        <w:t>waived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9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30</w:t>
      </w:r>
      <w:r>
        <w:rPr>
          <w:spacing w:val="83"/>
          <w:w w:val="103"/>
        </w:rPr>
        <w:t> </w:t>
      </w:r>
      <w:r>
        <w:rPr>
          <w:w w:val="105"/>
        </w:rPr>
        <w:t>days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9"/>
          <w:w w:val="105"/>
        </w:rPr>
        <w:t> </w:t>
      </w:r>
      <w:r>
        <w:rPr>
          <w:w w:val="105"/>
        </w:rPr>
        <w:t>buyer</w:t>
      </w:r>
      <w:r>
        <w:rPr>
          <w:spacing w:val="-11"/>
          <w:w w:val="105"/>
        </w:rPr>
        <w:t> </w:t>
      </w:r>
      <w:r>
        <w:rPr>
          <w:w w:val="105"/>
        </w:rPr>
        <w:t>discovered,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discovered,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claimed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after="0" w:line="252" w:lineRule="auto"/>
        <w:jc w:val="left"/>
        <w:sectPr>
          <w:pgSz w:w="12240" w:h="15840"/>
          <w:pgMar w:header="740" w:footer="0" w:top="920" w:bottom="280" w:left="8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857" w:hanging="360"/>
        <w:jc w:val="left"/>
      </w:pPr>
      <w:r>
        <w:rPr>
          <w:rFonts w:ascii="Arial" w:hAnsi="Arial" w:cs="Arial" w:eastAsia="Arial"/>
          <w:b/>
          <w:bCs/>
          <w:w w:val="105"/>
        </w:rPr>
        <w:t>Subfloor</w:t>
      </w:r>
      <w:r>
        <w:rPr>
          <w:rFonts w:ascii="Arial" w:hAnsi="Arial" w:cs="Arial" w:eastAsia="Arial"/>
          <w:b/>
          <w:bCs/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Factory</w:t>
      </w:r>
      <w:r>
        <w:rPr>
          <w:spacing w:val="-11"/>
          <w:w w:val="105"/>
        </w:rPr>
        <w:t> </w:t>
      </w:r>
      <w:r>
        <w:rPr>
          <w:w w:val="105"/>
        </w:rPr>
        <w:t>assembled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Courts,</w:t>
      </w:r>
      <w:r>
        <w:rPr>
          <w:spacing w:val="-11"/>
          <w:w w:val="105"/>
        </w:rPr>
        <w:t> </w:t>
      </w:r>
      <w:r>
        <w:rPr>
          <w:w w:val="105"/>
        </w:rPr>
        <w:t>constructed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1/2”</w:t>
      </w:r>
      <w:r>
        <w:rPr>
          <w:spacing w:val="89"/>
          <w:w w:val="103"/>
        </w:rPr>
        <w:t> </w:t>
      </w:r>
      <w:r>
        <w:rPr>
          <w:w w:val="105"/>
        </w:rPr>
        <w:t>underlayment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1/2”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2”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8"/>
          <w:w w:val="105"/>
        </w:rPr>
        <w:t> </w:t>
      </w:r>
      <w:r>
        <w:rPr>
          <w:w w:val="105"/>
        </w:rPr>
        <w:t>Rezill</w:t>
      </w:r>
      <w:r>
        <w:rPr>
          <w:spacing w:val="-8"/>
          <w:w w:val="105"/>
        </w:rPr>
        <w:t> </w:t>
      </w:r>
      <w:r>
        <w:rPr>
          <w:w w:val="105"/>
        </w:rPr>
        <w:t>DIN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attached.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7" w:after="0"/>
        <w:ind w:left="827" w:right="252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75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stamped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857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managed</w:t>
      </w:r>
      <w:r>
        <w:rPr>
          <w:spacing w:val="-13"/>
          <w:w w:val="105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0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1”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screws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9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Fasteners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7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252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1"/>
          <w:w w:val="105"/>
        </w:rPr>
        <w:t> </w:t>
      </w:r>
      <w:r>
        <w:rPr>
          <w:w w:val="105"/>
        </w:rPr>
        <w:t>39”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10"/>
          <w:w w:val="105"/>
        </w:rPr>
        <w:t> </w:t>
      </w:r>
      <w:r>
        <w:rPr>
          <w:w w:val="105"/>
        </w:rPr>
        <w:t>protective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88"/>
          <w:w w:val="103"/>
        </w:rPr>
        <w:t> </w:t>
      </w:r>
      <w:r>
        <w:rPr>
          <w:w w:val="105"/>
        </w:rPr>
        <w:t>tiles,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84"/>
          <w:w w:val="103"/>
        </w:rPr>
        <w:t> </w:t>
      </w:r>
      <w:r>
        <w:rPr>
          <w:spacing w:val="1"/>
          <w:w w:val="105"/>
        </w:rPr>
        <w:t>Green</w:t>
      </w:r>
      <w:r>
        <w:rPr>
          <w:spacing w:val="-20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486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118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architect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486" w:hanging="36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6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2" w:lineRule="auto" w:before="12" w:after="0"/>
        <w:ind w:left="827" w:right="102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RezillFlex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w w:val="105"/>
        </w:rPr>
        <w:t>starting</w:t>
      </w:r>
      <w:r>
        <w:rPr>
          <w:spacing w:val="-9"/>
          <w:w w:val="105"/>
        </w:rPr>
        <w:t> </w:t>
      </w:r>
      <w:r>
        <w:rPr>
          <w:w w:val="105"/>
        </w:rPr>
        <w:t>along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wall,</w:t>
      </w:r>
      <w:r>
        <w:rPr>
          <w:spacing w:val="-9"/>
          <w:w w:val="105"/>
        </w:rPr>
        <w:t> </w:t>
      </w:r>
      <w:r>
        <w:rPr>
          <w:w w:val="105"/>
        </w:rPr>
        <w:t>working</w:t>
      </w:r>
      <w:r>
        <w:rPr>
          <w:spacing w:val="-8"/>
          <w:w w:val="105"/>
        </w:rPr>
        <w:t> </w:t>
      </w:r>
      <w:r>
        <w:rPr>
          <w:w w:val="105"/>
        </w:rPr>
        <w:t>left</w:t>
      </w:r>
      <w:r>
        <w:rPr>
          <w:spacing w:val="104"/>
          <w:w w:val="103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right.</w:t>
      </w:r>
      <w:r>
        <w:rPr>
          <w:spacing w:val="38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1/4”</w:t>
      </w:r>
      <w:r>
        <w:rPr>
          <w:spacing w:val="-9"/>
          <w:w w:val="105"/>
        </w:rPr>
        <w:t> </w:t>
      </w:r>
      <w:r>
        <w:rPr>
          <w:w w:val="105"/>
        </w:rPr>
        <w:t>space</w:t>
      </w:r>
      <w:r>
        <w:rPr>
          <w:spacing w:val="116"/>
          <w:w w:val="103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abutted</w:t>
      </w:r>
      <w:r>
        <w:rPr>
          <w:spacing w:val="-9"/>
          <w:w w:val="105"/>
        </w:rPr>
        <w:t> </w:t>
      </w:r>
      <w:r>
        <w:rPr>
          <w:w w:val="105"/>
        </w:rPr>
        <w:t>panels.</w:t>
      </w:r>
      <w:r>
        <w:rPr>
          <w:spacing w:val="-9"/>
          <w:w w:val="105"/>
        </w:rPr>
        <w:t> </w:t>
      </w:r>
      <w:r>
        <w:rPr>
          <w:w w:val="105"/>
        </w:rPr>
        <w:t>Stagger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beginning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row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create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brick</w:t>
      </w:r>
      <w:r>
        <w:rPr>
          <w:spacing w:val="104"/>
          <w:w w:val="103"/>
        </w:rPr>
        <w:t> </w:t>
      </w:r>
      <w:r>
        <w:rPr>
          <w:w w:val="105"/>
        </w:rPr>
        <w:t>pattern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subfloor.</w:t>
      </w:r>
      <w:r>
        <w:rPr>
          <w:spacing w:val="-10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screws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staples</w:t>
      </w:r>
      <w:r>
        <w:rPr>
          <w:spacing w:val="-8"/>
          <w:w w:val="105"/>
        </w:rPr>
        <w:t> </w:t>
      </w:r>
      <w:r>
        <w:rPr>
          <w:w w:val="105"/>
        </w:rPr>
        <w:t>12”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secure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104"/>
          <w:w w:val="103"/>
        </w:rPr>
        <w:t> </w:t>
      </w:r>
      <w:r>
        <w:rPr>
          <w:w w:val="105"/>
        </w:rPr>
        <w:t>ends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sides</w:t>
      </w:r>
      <w:r>
        <w:rPr>
          <w:spacing w:val="-9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maintaining</w:t>
      </w:r>
      <w:r>
        <w:rPr>
          <w:spacing w:val="-9"/>
          <w:w w:val="105"/>
        </w:rPr>
        <w:t> </w:t>
      </w:r>
      <w:r>
        <w:rPr>
          <w:w w:val="105"/>
        </w:rPr>
        <w:t>4”</w:t>
      </w:r>
      <w:r>
        <w:rPr>
          <w:spacing w:val="-10"/>
          <w:w w:val="105"/>
        </w:rPr>
        <w:t> </w:t>
      </w:r>
      <w:r>
        <w:rPr>
          <w:w w:val="105"/>
        </w:rPr>
        <w:t>spacing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sides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panels.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solid</w:t>
      </w:r>
      <w:r>
        <w:rPr>
          <w:spacing w:val="106"/>
          <w:w w:val="103"/>
        </w:rPr>
        <w:t> </w:t>
      </w:r>
      <w:r>
        <w:rPr>
          <w:w w:val="105"/>
        </w:rPr>
        <w:t>blocking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1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252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98"/>
          <w:w w:val="103"/>
        </w:rPr>
        <w:t> </w:t>
      </w:r>
      <w:r>
        <w:rPr>
          <w:w w:val="105"/>
        </w:rPr>
        <w:t>driven</w:t>
      </w:r>
      <w:r>
        <w:rPr>
          <w:spacing w:val="-10"/>
          <w:w w:val="105"/>
        </w:rPr>
        <w:t> </w:t>
      </w:r>
      <w:r>
        <w:rPr>
          <w:w w:val="105"/>
        </w:rPr>
        <w:t>up.</w:t>
      </w:r>
      <w:r>
        <w:rPr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Note: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w w:val="105"/>
        </w:rPr>
        <w:t>nail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staple</w:t>
      </w:r>
      <w:r>
        <w:rPr>
          <w:spacing w:val="-9"/>
          <w:w w:val="105"/>
        </w:rPr>
        <w:t> </w:t>
      </w:r>
      <w:r>
        <w:rPr>
          <w:w w:val="105"/>
        </w:rPr>
        <w:t>through</w:t>
      </w:r>
      <w:r>
        <w:rPr>
          <w:spacing w:val="-9"/>
          <w:w w:val="105"/>
        </w:rPr>
        <w:t> </w:t>
      </w:r>
      <w:r>
        <w:rPr>
          <w:w w:val="105"/>
        </w:rPr>
        <w:t>double</w:t>
      </w:r>
      <w:r>
        <w:rPr>
          <w:spacing w:val="-10"/>
          <w:w w:val="105"/>
        </w:rPr>
        <w:t> </w:t>
      </w:r>
      <w:r>
        <w:rPr>
          <w:w w:val="105"/>
        </w:rPr>
        <w:t>subflooring</w:t>
      </w:r>
      <w:r>
        <w:rPr>
          <w:spacing w:val="-9"/>
          <w:w w:val="105"/>
        </w:rPr>
        <w:t> </w:t>
      </w:r>
      <w:r>
        <w:rPr>
          <w:w w:val="105"/>
        </w:rPr>
        <w:t>only.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347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106"/>
          <w:w w:val="103"/>
        </w:rPr>
        <w:t> </w:t>
      </w:r>
      <w:r>
        <w:rPr>
          <w:w w:val="105"/>
        </w:rPr>
        <w:t>local</w:t>
      </w:r>
      <w:r>
        <w:rPr>
          <w:spacing w:val="-20"/>
          <w:w w:val="105"/>
        </w:rPr>
        <w:t> </w:t>
      </w:r>
      <w:r>
        <w:rPr>
          <w:w w:val="105"/>
        </w:rPr>
        <w:t>humidity</w:t>
      </w:r>
      <w:r>
        <w:rPr>
          <w:spacing w:val="-19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252" w:hanging="360"/>
        <w:jc w:val="left"/>
      </w:pPr>
      <w:r>
        <w:rPr>
          <w:w w:val="105"/>
        </w:rPr>
        <w:t>Inspect</w:t>
      </w:r>
      <w:r>
        <w:rPr>
          <w:spacing w:val="-10"/>
          <w:w w:val="105"/>
        </w:rPr>
        <w:t> </w:t>
      </w:r>
      <w:r>
        <w:rPr>
          <w:w w:val="105"/>
        </w:rPr>
        <w:t>entire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completely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104"/>
          <w:w w:val="103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sanding</w:t>
      </w:r>
      <w:r>
        <w:rPr>
          <w:spacing w:val="-13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81" w:after="0"/>
        <w:ind w:left="827" w:right="920" w:hanging="360"/>
        <w:jc w:val="left"/>
      </w:pP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seal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manufacture’s</w:t>
      </w:r>
      <w:r>
        <w:rPr>
          <w:spacing w:val="106"/>
          <w:w w:val="103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7" w:lineRule="auto"/>
        <w:ind w:left="467" w:right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6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7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mitered</w:t>
      </w:r>
      <w:r>
        <w:rPr>
          <w:spacing w:val="94"/>
          <w:w w:val="103"/>
        </w:rPr>
        <w:t> </w:t>
      </w:r>
      <w:r>
        <w:rPr>
          <w:w w:val="105"/>
        </w:rPr>
        <w:t>inside</w:t>
      </w:r>
      <w:r>
        <w:rPr>
          <w:spacing w:val="-23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2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April</w:t>
      </w:r>
      <w:r>
        <w:rPr>
          <w:spacing w:val="-11"/>
          <w:w w:val="105"/>
        </w:rPr>
        <w:t> </w:t>
      </w:r>
      <w:r>
        <w:rPr>
          <w:w w:val="105"/>
        </w:rPr>
        <w:t>22,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2010</w:t>
      </w:r>
      <w:r>
        <w:rPr/>
      </w:r>
    </w:p>
    <w:p>
      <w:pPr>
        <w:pStyle w:val="BodyText"/>
        <w:spacing w:line="253" w:lineRule="auto"/>
        <w:ind w:left="107" w:right="7927" w:firstLine="0"/>
        <w:jc w:val="left"/>
      </w:pPr>
      <w:r>
        <w:rPr>
          <w:w w:val="105"/>
        </w:rPr>
        <w:t>RezillFlex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170</w:t>
      </w:r>
      <w:r>
        <w:rPr>
          <w:spacing w:val="27"/>
          <w:w w:val="103"/>
        </w:rPr>
        <w:t> </w:t>
      </w:r>
      <w:r>
        <w:rPr>
          <w:w w:val="105"/>
        </w:rPr>
        <w:t>Master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H</w:t>
      </w:r>
      <w:r>
        <w:rPr/>
      </w:r>
    </w:p>
    <w:sectPr>
      <w:pgSz w:w="12240" w:h="15840"/>
      <w:pgMar w:header="740" w:footer="0" w:top="920" w:bottom="280" w:left="8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09.7pt;height:11.8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27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REZILLFLEX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5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0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80" w:hanging="334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827" w:hanging="21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98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0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2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2015-04-02T10:00:03Z</dcterms:created>
  <dcterms:modified xsi:type="dcterms:W3CDTF">2015-04-02T10:00:03Z</dcterms:modified>
</cp:coreProperties>
</file>